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0" w:rsidRDefault="005A0DB0">
      <w:r>
        <w:t>Illinois ACDA: Special Initiatives</w:t>
      </w:r>
    </w:p>
    <w:p w:rsidR="005A0DB0" w:rsidRDefault="005A0DB0"/>
    <w:p w:rsidR="006E5EF4" w:rsidRDefault="005A0DB0">
      <w:r>
        <w:t xml:space="preserve">In order to better serve ACDA mission and members, IL-ACDA has established a program of internal grants in order to fund special initiatives. </w:t>
      </w:r>
      <w:r w:rsidR="006E5EF4">
        <w:t xml:space="preserve"> Following are guidelines for this program.</w:t>
      </w:r>
    </w:p>
    <w:p w:rsidR="006E5EF4" w:rsidRDefault="006E5EF4"/>
    <w:p w:rsidR="006E5EF4" w:rsidRDefault="006E5EF4" w:rsidP="00C775E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6E5EF4">
        <w:rPr>
          <w:rFonts w:ascii="Times" w:hAnsi="Times"/>
          <w:b/>
          <w:sz w:val="27"/>
          <w:szCs w:val="20"/>
        </w:rPr>
        <w:t>The mission of the American Choral Directors Association is to inspire excellence in choral music through education, performance, composition and advocacy.</w:t>
      </w:r>
    </w:p>
    <w:p w:rsidR="006E5EF4" w:rsidRDefault="006E5EF4" w:rsidP="00C775E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6E5EF4" w:rsidRDefault="006E5EF4" w:rsidP="006E5EF4">
      <w:pPr>
        <w:pStyle w:val="ListParagraph"/>
        <w:numPr>
          <w:ilvl w:val="0"/>
          <w:numId w:val="3"/>
        </w:numPr>
      </w:pPr>
      <w:r>
        <w:t xml:space="preserve">IL-ACDA is willing to entertain proposals which advance the mission of ACDA within the state of Illinois. </w:t>
      </w:r>
    </w:p>
    <w:p w:rsidR="00A016B4" w:rsidRDefault="006E5EF4" w:rsidP="00A016B4">
      <w:pPr>
        <w:pStyle w:val="ListParagraph"/>
        <w:numPr>
          <w:ilvl w:val="0"/>
          <w:numId w:val="3"/>
        </w:numPr>
      </w:pPr>
      <w:r>
        <w:t>Proposals should be forward</w:t>
      </w:r>
      <w:r w:rsidR="00A016B4">
        <w:t>ed</w:t>
      </w:r>
      <w:r>
        <w:t xml:space="preserve"> to the current President of IL-</w:t>
      </w:r>
      <w:r w:rsidR="00554B8D">
        <w:t>ACDA at least two weeks before any upcoming Board meeting</w:t>
      </w:r>
      <w:r w:rsidR="00A016B4">
        <w:t xml:space="preserve">, to be acted upon by the IL-ACDA Board. </w:t>
      </w:r>
    </w:p>
    <w:p w:rsidR="00A016B4" w:rsidRDefault="00A016B4" w:rsidP="00A016B4">
      <w:pPr>
        <w:pStyle w:val="ListParagraph"/>
        <w:numPr>
          <w:ilvl w:val="0"/>
          <w:numId w:val="3"/>
        </w:numPr>
      </w:pPr>
      <w:r>
        <w:t xml:space="preserve">Grants are meant to provide partial support for short term projects. </w:t>
      </w:r>
    </w:p>
    <w:p w:rsidR="00A016B4" w:rsidRDefault="00A016B4" w:rsidP="00A016B4">
      <w:pPr>
        <w:pStyle w:val="ListParagraph"/>
        <w:numPr>
          <w:ilvl w:val="0"/>
          <w:numId w:val="3"/>
        </w:numPr>
      </w:pPr>
      <w:r>
        <w:t xml:space="preserve">Grants will generally range from $250-$500, with larger amounts possible depending upon the scope of the project. </w:t>
      </w:r>
    </w:p>
    <w:p w:rsidR="00D27023" w:rsidRPr="00F62988" w:rsidRDefault="00246385" w:rsidP="00F62988">
      <w:pPr>
        <w:pStyle w:val="ListParagraph"/>
        <w:numPr>
          <w:ilvl w:val="0"/>
          <w:numId w:val="3"/>
        </w:numPr>
      </w:pPr>
      <w:r w:rsidRPr="00F62988">
        <w:t>Proposals may be made by any member of IL-ACDA</w:t>
      </w:r>
    </w:p>
    <w:p w:rsidR="00D27023" w:rsidRDefault="00D27023" w:rsidP="00A016B4">
      <w:pPr>
        <w:pStyle w:val="ListParagraph"/>
        <w:numPr>
          <w:ilvl w:val="0"/>
          <w:numId w:val="3"/>
        </w:numPr>
      </w:pPr>
      <w:r>
        <w:t xml:space="preserve">Priority will be given to proposals which do any of the following: </w:t>
      </w:r>
    </w:p>
    <w:p w:rsidR="00D27023" w:rsidRDefault="005A768D" w:rsidP="00D27023">
      <w:pPr>
        <w:pStyle w:val="ListParagraph"/>
        <w:numPr>
          <w:ilvl w:val="1"/>
          <w:numId w:val="3"/>
        </w:numPr>
      </w:pPr>
      <w:r>
        <w:t>support</w:t>
      </w:r>
      <w:r w:rsidR="00D27023">
        <w:t xml:space="preserve"> under-served populations</w:t>
      </w:r>
    </w:p>
    <w:p w:rsidR="00D27023" w:rsidRDefault="00D27023" w:rsidP="00D27023">
      <w:pPr>
        <w:pStyle w:val="ListParagraph"/>
        <w:numPr>
          <w:ilvl w:val="1"/>
          <w:numId w:val="3"/>
        </w:numPr>
      </w:pPr>
      <w:r>
        <w:t>serve large numbers of conductors or singers</w:t>
      </w:r>
    </w:p>
    <w:p w:rsidR="00554B8D" w:rsidRDefault="00D27023" w:rsidP="00D27023">
      <w:pPr>
        <w:pStyle w:val="ListParagraph"/>
        <w:numPr>
          <w:ilvl w:val="1"/>
          <w:numId w:val="3"/>
        </w:numPr>
      </w:pPr>
      <w:r>
        <w:t>create unique projects</w:t>
      </w:r>
    </w:p>
    <w:p w:rsidR="00554B8D" w:rsidRDefault="00554B8D" w:rsidP="00554B8D">
      <w:pPr>
        <w:pStyle w:val="ListParagraph"/>
        <w:numPr>
          <w:ilvl w:val="0"/>
          <w:numId w:val="3"/>
        </w:numPr>
      </w:pPr>
      <w:r>
        <w:t xml:space="preserve">IL-ACDA Board will approve a limited number of proposals per year and notify applicants within 2 weeks of Board meeting. </w:t>
      </w:r>
    </w:p>
    <w:p w:rsidR="00554B8D" w:rsidRDefault="00554B8D" w:rsidP="00554B8D">
      <w:pPr>
        <w:pStyle w:val="ListParagraph"/>
        <w:numPr>
          <w:ilvl w:val="0"/>
          <w:numId w:val="3"/>
        </w:numPr>
      </w:pPr>
      <w:r>
        <w:t xml:space="preserve">If accepted, IL-ACDA Treasurer and </w:t>
      </w:r>
      <w:r w:rsidR="005A768D">
        <w:t>applicant</w:t>
      </w:r>
      <w:r>
        <w:t xml:space="preserve"> will discuss disbursement procedures. </w:t>
      </w:r>
    </w:p>
    <w:p w:rsidR="00554B8D" w:rsidRDefault="00554B8D" w:rsidP="00554B8D">
      <w:pPr>
        <w:pStyle w:val="ListParagraph"/>
        <w:numPr>
          <w:ilvl w:val="0"/>
          <w:numId w:val="3"/>
        </w:numPr>
      </w:pPr>
      <w:r>
        <w:t xml:space="preserve">No part of this process may violate any standing ACDA regulations or guidelines. </w:t>
      </w:r>
    </w:p>
    <w:p w:rsidR="00D27023" w:rsidRDefault="00D27023" w:rsidP="00554B8D"/>
    <w:p w:rsidR="00554B8D" w:rsidRDefault="00554B8D" w:rsidP="00D27023">
      <w:r>
        <w:t>Proposals should include the following information:</w:t>
      </w:r>
    </w:p>
    <w:p w:rsidR="00554B8D" w:rsidRDefault="00554B8D" w:rsidP="00D27023"/>
    <w:p w:rsidR="00554B8D" w:rsidRDefault="00554B8D" w:rsidP="00554B8D">
      <w:pPr>
        <w:pStyle w:val="ListParagraph"/>
        <w:numPr>
          <w:ilvl w:val="0"/>
          <w:numId w:val="4"/>
        </w:numPr>
      </w:pPr>
      <w:r>
        <w:t>Name of proposal</w:t>
      </w:r>
    </w:p>
    <w:p w:rsidR="00554B8D" w:rsidRDefault="00554B8D" w:rsidP="00554B8D">
      <w:pPr>
        <w:pStyle w:val="ListParagraph"/>
        <w:numPr>
          <w:ilvl w:val="0"/>
          <w:numId w:val="4"/>
        </w:numPr>
      </w:pPr>
      <w:r>
        <w:t>Where project will take place (specific site, region, state-wide)</w:t>
      </w:r>
    </w:p>
    <w:p w:rsidR="00554B8D" w:rsidRDefault="00554B8D" w:rsidP="00554B8D">
      <w:pPr>
        <w:pStyle w:val="ListParagraph"/>
        <w:numPr>
          <w:ilvl w:val="0"/>
          <w:numId w:val="4"/>
        </w:numPr>
      </w:pPr>
      <w:r>
        <w:t>Person(s) in charge of project</w:t>
      </w:r>
    </w:p>
    <w:p w:rsidR="00554B8D" w:rsidRDefault="00554B8D" w:rsidP="00554B8D">
      <w:pPr>
        <w:pStyle w:val="ListParagraph"/>
        <w:numPr>
          <w:ilvl w:val="0"/>
          <w:numId w:val="4"/>
        </w:numPr>
      </w:pPr>
      <w:r>
        <w:t>Time-frame / date of project</w:t>
      </w:r>
    </w:p>
    <w:p w:rsidR="00554B8D" w:rsidRDefault="00554B8D" w:rsidP="00554B8D">
      <w:pPr>
        <w:pStyle w:val="ListParagraph"/>
        <w:numPr>
          <w:ilvl w:val="0"/>
          <w:numId w:val="4"/>
        </w:numPr>
      </w:pPr>
      <w:r>
        <w:t>Intended audience or people served.</w:t>
      </w:r>
    </w:p>
    <w:p w:rsidR="00554B8D" w:rsidRDefault="00554B8D" w:rsidP="00554B8D">
      <w:pPr>
        <w:pStyle w:val="ListParagraph"/>
        <w:numPr>
          <w:ilvl w:val="0"/>
          <w:numId w:val="4"/>
        </w:numPr>
      </w:pPr>
      <w:r>
        <w:t xml:space="preserve">Brief narrative description of project </w:t>
      </w:r>
    </w:p>
    <w:p w:rsidR="00862726" w:rsidRDefault="00554B8D" w:rsidP="00554B8D">
      <w:pPr>
        <w:pStyle w:val="ListParagraph"/>
        <w:numPr>
          <w:ilvl w:val="0"/>
          <w:numId w:val="4"/>
        </w:numPr>
      </w:pPr>
      <w:r>
        <w:t>Projected budget, including expected revenue and expenses</w:t>
      </w:r>
    </w:p>
    <w:p w:rsidR="00B23EF2" w:rsidRDefault="00862726" w:rsidP="00554B8D">
      <w:pPr>
        <w:pStyle w:val="ListParagraph"/>
        <w:numPr>
          <w:ilvl w:val="0"/>
          <w:numId w:val="4"/>
        </w:numPr>
      </w:pPr>
      <w:r>
        <w:t>Amount of money requested</w:t>
      </w:r>
    </w:p>
    <w:p w:rsidR="00B23EF2" w:rsidRDefault="00B23EF2" w:rsidP="00B23EF2"/>
    <w:p w:rsidR="00554B8D" w:rsidRDefault="00B23EF2" w:rsidP="00B23EF2">
      <w:r>
        <w:t xml:space="preserve">Following completion of accepted projects, person proposing project will submit a final report to IL-ACDA President, including brief narrative of completed project, number of conductors/singers/audience served, and final completed budget. A brief Podium article </w:t>
      </w:r>
      <w:r w:rsidR="00C36E08">
        <w:t>w</w:t>
      </w:r>
      <w:r>
        <w:t xml:space="preserve">ill also be contributed by either the </w:t>
      </w:r>
      <w:r w:rsidR="00F62988">
        <w:t>person in charge of the project</w:t>
      </w:r>
      <w:r w:rsidR="00C36E08">
        <w:t xml:space="preserve">, with submission </w:t>
      </w:r>
      <w:r w:rsidR="00246385">
        <w:t xml:space="preserve">of the article </w:t>
      </w:r>
      <w:r w:rsidR="00C36E08">
        <w:t xml:space="preserve">by the next Podium deadline following the project. </w:t>
      </w:r>
      <w:r>
        <w:t xml:space="preserve">   </w:t>
      </w:r>
    </w:p>
    <w:p w:rsidR="00554B8D" w:rsidRDefault="00554B8D" w:rsidP="00554B8D"/>
    <w:p w:rsidR="00554B8D" w:rsidRDefault="00554B8D" w:rsidP="00554B8D"/>
    <w:p w:rsidR="006E5EF4" w:rsidRDefault="006E5EF4" w:rsidP="00554B8D"/>
    <w:p w:rsidR="006E5EF4" w:rsidRPr="006E5EF4" w:rsidRDefault="006E5EF4" w:rsidP="00C775E2">
      <w:pPr>
        <w:spacing w:beforeLines="1" w:afterLines="1"/>
        <w:outlineLvl w:val="2"/>
        <w:rPr>
          <w:rFonts w:ascii="Times" w:hAnsi="Times"/>
          <w:b/>
          <w:sz w:val="27"/>
          <w:szCs w:val="20"/>
        </w:rPr>
      </w:pPr>
    </w:p>
    <w:p w:rsidR="006E5EF4" w:rsidRDefault="006E5EF4" w:rsidP="006E5EF4"/>
    <w:p w:rsidR="005A0DB0" w:rsidRDefault="005A0DB0" w:rsidP="006E5EF4"/>
    <w:sectPr w:rsidR="005A0DB0" w:rsidSect="005A0D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330"/>
    <w:multiLevelType w:val="hybridMultilevel"/>
    <w:tmpl w:val="BE0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61DB"/>
    <w:multiLevelType w:val="hybridMultilevel"/>
    <w:tmpl w:val="F310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A86"/>
    <w:multiLevelType w:val="hybridMultilevel"/>
    <w:tmpl w:val="F624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91E5C"/>
    <w:multiLevelType w:val="hybridMultilevel"/>
    <w:tmpl w:val="BBF6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0DB0"/>
    <w:rsid w:val="000A429A"/>
    <w:rsid w:val="00246385"/>
    <w:rsid w:val="00554B8D"/>
    <w:rsid w:val="005A0DB0"/>
    <w:rsid w:val="005A768D"/>
    <w:rsid w:val="006E5EF4"/>
    <w:rsid w:val="00862726"/>
    <w:rsid w:val="00A016B4"/>
    <w:rsid w:val="00B23EF2"/>
    <w:rsid w:val="00C36E08"/>
    <w:rsid w:val="00C675E5"/>
    <w:rsid w:val="00C775E2"/>
    <w:rsid w:val="00D27023"/>
    <w:rsid w:val="00F62988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49"/>
  </w:style>
  <w:style w:type="paragraph" w:styleId="Heading3">
    <w:name w:val="heading 3"/>
    <w:basedOn w:val="Normal"/>
    <w:link w:val="Heading3Char"/>
    <w:uiPriority w:val="9"/>
    <w:rsid w:val="006E5EF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5E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5EF4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1754</Characters>
  <Application>Microsoft Macintosh Word</Application>
  <DocSecurity>0</DocSecurity>
  <Lines>14</Lines>
  <Paragraphs>3</Paragraphs>
  <ScaleCrop>false</ScaleCrop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Kesselman</dc:creator>
  <cp:keywords/>
  <cp:lastModifiedBy>Lee Kesselman</cp:lastModifiedBy>
  <cp:revision>3</cp:revision>
  <dcterms:created xsi:type="dcterms:W3CDTF">2016-02-03T04:03:00Z</dcterms:created>
  <dcterms:modified xsi:type="dcterms:W3CDTF">2016-02-03T04:23:00Z</dcterms:modified>
</cp:coreProperties>
</file>